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6E" w:rsidRPr="00857E15" w:rsidRDefault="00784EBC" w:rsidP="00361DA6">
      <w:pPr>
        <w:spacing w:after="0" w:line="1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231DD0">
        <w:rPr>
          <w:noProof/>
          <w:color w:val="FF0000"/>
          <w:sz w:val="24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52BCCD0" wp14:editId="2C5D3423">
            <wp:simplePos x="0" y="0"/>
            <wp:positionH relativeFrom="column">
              <wp:posOffset>-62230</wp:posOffset>
            </wp:positionH>
            <wp:positionV relativeFrom="paragraph">
              <wp:posOffset>73025</wp:posOffset>
            </wp:positionV>
            <wp:extent cx="1651000" cy="389890"/>
            <wp:effectExtent l="0" t="0" r="6350" b="0"/>
            <wp:wrapThrough wrapText="bothSides">
              <wp:wrapPolygon edited="0">
                <wp:start x="0" y="0"/>
                <wp:lineTo x="0" y="20052"/>
                <wp:lineTo x="21434" y="20052"/>
                <wp:lineTo x="21434" y="0"/>
                <wp:lineTo x="0" y="0"/>
              </wp:wrapPolygon>
            </wp:wrapThrough>
            <wp:docPr id="2" name="Рисунок 2" descr="C:\Users\Ольга\Desktop\СЧЕТ-КВИТАНЦИИ\Проспект ленина 57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ЧЕТ-КВИТАНЦИИ\Проспект ленина 57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36E" w:rsidRPr="00857E1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6D4490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9036E" w:rsidRPr="00857E15">
        <w:rPr>
          <w:rFonts w:ascii="Times New Roman" w:hAnsi="Times New Roman" w:cs="Times New Roman"/>
          <w:b/>
          <w:sz w:val="16"/>
          <w:szCs w:val="16"/>
        </w:rPr>
        <w:t>Приложение</w:t>
      </w:r>
      <w:r w:rsidR="005646F2" w:rsidRPr="00857E15">
        <w:rPr>
          <w:rFonts w:ascii="Times New Roman" w:hAnsi="Times New Roman" w:cs="Times New Roman"/>
          <w:b/>
          <w:sz w:val="16"/>
          <w:szCs w:val="16"/>
        </w:rPr>
        <w:t xml:space="preserve"> №3</w:t>
      </w:r>
      <w:r w:rsidR="005646F2" w:rsidRPr="00857E15">
        <w:rPr>
          <w:rFonts w:ascii="Times New Roman" w:hAnsi="Times New Roman" w:cs="Times New Roman"/>
          <w:sz w:val="16"/>
          <w:szCs w:val="16"/>
        </w:rPr>
        <w:t xml:space="preserve"> к договору</w:t>
      </w:r>
      <w:r w:rsidR="0099036E" w:rsidRPr="00857E15">
        <w:rPr>
          <w:rFonts w:ascii="Times New Roman" w:hAnsi="Times New Roman" w:cs="Times New Roman"/>
          <w:sz w:val="16"/>
          <w:szCs w:val="16"/>
        </w:rPr>
        <w:t xml:space="preserve"> </w:t>
      </w:r>
      <w:r w:rsidR="005646F2" w:rsidRPr="00857E15">
        <w:rPr>
          <w:rFonts w:ascii="Times New Roman" w:hAnsi="Times New Roman" w:cs="Times New Roman"/>
          <w:sz w:val="16"/>
          <w:szCs w:val="16"/>
        </w:rPr>
        <w:t>управления</w:t>
      </w:r>
    </w:p>
    <w:p w:rsidR="005646F2" w:rsidRPr="008D5145" w:rsidRDefault="0099036E" w:rsidP="00361DA6">
      <w:pPr>
        <w:spacing w:after="0" w:line="1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857E1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8D5145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5646F2" w:rsidRPr="00857E15">
        <w:rPr>
          <w:rFonts w:ascii="Times New Roman" w:hAnsi="Times New Roman" w:cs="Times New Roman"/>
          <w:sz w:val="16"/>
          <w:szCs w:val="16"/>
        </w:rPr>
        <w:t xml:space="preserve">многоквартирным </w:t>
      </w:r>
      <w:r w:rsidR="005646F2" w:rsidRPr="008D5145">
        <w:rPr>
          <w:rFonts w:ascii="Times New Roman" w:hAnsi="Times New Roman" w:cs="Times New Roman"/>
          <w:sz w:val="16"/>
          <w:szCs w:val="16"/>
        </w:rPr>
        <w:t xml:space="preserve">домом </w:t>
      </w:r>
    </w:p>
    <w:p w:rsidR="006D4490" w:rsidRPr="006D4490" w:rsidRDefault="006D4490" w:rsidP="00361DA6">
      <w:pPr>
        <w:spacing w:after="0" w:line="140" w:lineRule="exact"/>
        <w:rPr>
          <w:rFonts w:ascii="Times New Roman" w:hAnsi="Times New Roman" w:cs="Times New Roman"/>
          <w:sz w:val="6"/>
          <w:szCs w:val="16"/>
        </w:rPr>
      </w:pPr>
    </w:p>
    <w:p w:rsidR="006D4490" w:rsidRPr="006D4490" w:rsidRDefault="006D4490" w:rsidP="00361DA6">
      <w:pPr>
        <w:spacing w:after="0" w:line="140" w:lineRule="exact"/>
        <w:rPr>
          <w:rFonts w:ascii="Times New Roman" w:hAnsi="Times New Roman" w:cs="Times New Roman"/>
          <w:sz w:val="16"/>
          <w:szCs w:val="16"/>
        </w:rPr>
      </w:pPr>
    </w:p>
    <w:p w:rsidR="00E37DA2" w:rsidRPr="00E37DA2" w:rsidRDefault="00E37DA2" w:rsidP="00361DA6">
      <w:pPr>
        <w:spacing w:after="0" w:line="14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DF0F48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E37DA2">
        <w:rPr>
          <w:rFonts w:ascii="Times New Roman" w:hAnsi="Times New Roman" w:cs="Times New Roman"/>
          <w:b/>
          <w:sz w:val="16"/>
          <w:szCs w:val="16"/>
        </w:rPr>
        <w:t>Утверждаю:</w:t>
      </w:r>
    </w:p>
    <w:p w:rsidR="00E37DA2" w:rsidRPr="00E37DA2" w:rsidRDefault="00E37DA2" w:rsidP="00361DA6">
      <w:pPr>
        <w:spacing w:after="0" w:line="140" w:lineRule="exact"/>
        <w:ind w:left="348" w:firstLine="348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</w:t>
      </w:r>
      <w:r w:rsidR="006D4490">
        <w:rPr>
          <w:rFonts w:ascii="Times New Roman" w:hAnsi="Times New Roman" w:cs="Times New Roman"/>
          <w:sz w:val="16"/>
        </w:rPr>
        <w:t xml:space="preserve">                           </w:t>
      </w:r>
      <w:r w:rsidR="00784EBC">
        <w:rPr>
          <w:rFonts w:ascii="Times New Roman" w:hAnsi="Times New Roman" w:cs="Times New Roman"/>
          <w:sz w:val="16"/>
        </w:rPr>
        <w:t xml:space="preserve">                </w:t>
      </w:r>
      <w:r w:rsidRPr="00E37DA2">
        <w:rPr>
          <w:rFonts w:ascii="Times New Roman" w:hAnsi="Times New Roman" w:cs="Times New Roman"/>
          <w:sz w:val="16"/>
        </w:rPr>
        <w:t xml:space="preserve">Директор  </w:t>
      </w:r>
      <w:r w:rsidRPr="006D4490">
        <w:rPr>
          <w:rFonts w:ascii="Times New Roman" w:hAnsi="Times New Roman" w:cs="Times New Roman"/>
          <w:sz w:val="16"/>
          <w:u w:val="single"/>
        </w:rPr>
        <w:t xml:space="preserve">___________ </w:t>
      </w:r>
      <w:r w:rsidRPr="00E37DA2">
        <w:rPr>
          <w:rFonts w:ascii="Times New Roman" w:hAnsi="Times New Roman" w:cs="Times New Roman"/>
          <w:sz w:val="16"/>
        </w:rPr>
        <w:t xml:space="preserve">/ </w:t>
      </w:r>
      <w:proofErr w:type="spellStart"/>
      <w:r w:rsidRPr="00E37DA2">
        <w:rPr>
          <w:rFonts w:ascii="Times New Roman" w:hAnsi="Times New Roman" w:cs="Times New Roman"/>
          <w:sz w:val="16"/>
          <w:u w:val="single"/>
        </w:rPr>
        <w:t>Хозина</w:t>
      </w:r>
      <w:proofErr w:type="spellEnd"/>
      <w:r w:rsidRPr="00E37DA2">
        <w:rPr>
          <w:rFonts w:ascii="Times New Roman" w:hAnsi="Times New Roman" w:cs="Times New Roman"/>
          <w:sz w:val="16"/>
          <w:u w:val="single"/>
        </w:rPr>
        <w:t xml:space="preserve"> О. Н.</w:t>
      </w:r>
      <w:r w:rsidRPr="00E37DA2">
        <w:rPr>
          <w:rFonts w:ascii="Times New Roman" w:hAnsi="Times New Roman" w:cs="Times New Roman"/>
          <w:sz w:val="16"/>
        </w:rPr>
        <w:t xml:space="preserve">___ </w:t>
      </w:r>
    </w:p>
    <w:p w:rsidR="00E37DA2" w:rsidRPr="00E37DA2" w:rsidRDefault="00E37DA2" w:rsidP="00361DA6">
      <w:pPr>
        <w:spacing w:after="0" w:line="140" w:lineRule="exact"/>
        <w:ind w:left="696"/>
        <w:rPr>
          <w:rFonts w:ascii="Times New Roman" w:hAnsi="Times New Roman" w:cs="Times New Roman"/>
          <w:sz w:val="8"/>
          <w:szCs w:val="10"/>
        </w:rPr>
      </w:pPr>
      <w:r w:rsidRPr="00E37DA2">
        <w:rPr>
          <w:rFonts w:ascii="Times New Roman" w:hAnsi="Times New Roman" w:cs="Times New Roman"/>
          <w:sz w:val="8"/>
          <w:szCs w:val="10"/>
        </w:rPr>
        <w:t xml:space="preserve">                                            </w:t>
      </w:r>
      <w:r>
        <w:rPr>
          <w:rFonts w:ascii="Times New Roman" w:hAnsi="Times New Roman" w:cs="Times New Roman"/>
          <w:sz w:val="8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4490">
        <w:rPr>
          <w:rFonts w:ascii="Times New Roman" w:hAnsi="Times New Roman" w:cs="Times New Roman"/>
          <w:sz w:val="8"/>
          <w:szCs w:val="10"/>
        </w:rPr>
        <w:t xml:space="preserve">   </w:t>
      </w:r>
      <w:r>
        <w:rPr>
          <w:rFonts w:ascii="Times New Roman" w:hAnsi="Times New Roman" w:cs="Times New Roman"/>
          <w:sz w:val="8"/>
          <w:szCs w:val="10"/>
        </w:rPr>
        <w:t xml:space="preserve"> </w:t>
      </w:r>
      <w:r w:rsidR="009C3F02">
        <w:rPr>
          <w:rFonts w:ascii="Times New Roman" w:hAnsi="Times New Roman" w:cs="Times New Roman"/>
          <w:sz w:val="8"/>
          <w:szCs w:val="10"/>
        </w:rPr>
        <w:t xml:space="preserve">              </w:t>
      </w:r>
      <w:r>
        <w:rPr>
          <w:rFonts w:ascii="Times New Roman" w:hAnsi="Times New Roman" w:cs="Times New Roman"/>
          <w:sz w:val="8"/>
          <w:szCs w:val="10"/>
        </w:rPr>
        <w:t xml:space="preserve"> </w:t>
      </w:r>
      <w:r w:rsidRPr="00E37DA2">
        <w:rPr>
          <w:rFonts w:ascii="Times New Roman" w:hAnsi="Times New Roman" w:cs="Times New Roman"/>
          <w:sz w:val="8"/>
          <w:szCs w:val="10"/>
        </w:rPr>
        <w:t xml:space="preserve">Подпись                            </w:t>
      </w:r>
      <w:r w:rsidR="006D4490">
        <w:rPr>
          <w:rFonts w:ascii="Times New Roman" w:hAnsi="Times New Roman" w:cs="Times New Roman"/>
          <w:sz w:val="8"/>
          <w:szCs w:val="10"/>
        </w:rPr>
        <w:t xml:space="preserve">  </w:t>
      </w:r>
      <w:r w:rsidRPr="00E37DA2">
        <w:rPr>
          <w:rFonts w:ascii="Times New Roman" w:hAnsi="Times New Roman" w:cs="Times New Roman"/>
          <w:sz w:val="8"/>
          <w:szCs w:val="10"/>
        </w:rPr>
        <w:t xml:space="preserve">    ФИО            </w:t>
      </w:r>
    </w:p>
    <w:p w:rsidR="00E37DA2" w:rsidRPr="00E37DA2" w:rsidRDefault="00E37DA2" w:rsidP="00361DA6">
      <w:pPr>
        <w:pStyle w:val="a3"/>
        <w:spacing w:after="0" w:line="140" w:lineRule="exact"/>
        <w:ind w:left="1056"/>
        <w:jc w:val="both"/>
        <w:rPr>
          <w:rFonts w:ascii="Times New Roman" w:hAnsi="Times New Roman" w:cs="Times New Roman"/>
          <w:sz w:val="8"/>
          <w:szCs w:val="28"/>
        </w:rPr>
      </w:pPr>
      <w:r>
        <w:rPr>
          <w:rFonts w:ascii="Times New Roman" w:hAnsi="Times New Roman" w:cs="Times New Roman"/>
          <w:sz w:val="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4490">
        <w:rPr>
          <w:rFonts w:ascii="Times New Roman" w:hAnsi="Times New Roman" w:cs="Times New Roman"/>
          <w:sz w:val="8"/>
          <w:szCs w:val="28"/>
        </w:rPr>
        <w:t xml:space="preserve">   </w:t>
      </w:r>
      <w:r>
        <w:rPr>
          <w:rFonts w:ascii="Times New Roman" w:hAnsi="Times New Roman" w:cs="Times New Roman"/>
          <w:sz w:val="8"/>
          <w:szCs w:val="28"/>
        </w:rPr>
        <w:t xml:space="preserve"> </w:t>
      </w:r>
      <w:r w:rsidR="00784EBC">
        <w:rPr>
          <w:rFonts w:ascii="Times New Roman" w:hAnsi="Times New Roman" w:cs="Times New Roman"/>
          <w:sz w:val="8"/>
          <w:szCs w:val="28"/>
        </w:rPr>
        <w:t xml:space="preserve">              </w:t>
      </w:r>
      <w:r w:rsidR="009C3F02">
        <w:rPr>
          <w:rFonts w:ascii="Times New Roman" w:hAnsi="Times New Roman" w:cs="Times New Roman"/>
          <w:sz w:val="8"/>
          <w:szCs w:val="28"/>
        </w:rPr>
        <w:t xml:space="preserve"> </w:t>
      </w:r>
      <w:r>
        <w:rPr>
          <w:rFonts w:ascii="Times New Roman" w:hAnsi="Times New Roman" w:cs="Times New Roman"/>
          <w:sz w:val="8"/>
          <w:szCs w:val="28"/>
        </w:rPr>
        <w:t xml:space="preserve"> </w:t>
      </w:r>
      <w:r w:rsidRPr="00E37DA2">
        <w:rPr>
          <w:rFonts w:ascii="Times New Roman" w:hAnsi="Times New Roman" w:cs="Times New Roman"/>
          <w:sz w:val="8"/>
          <w:szCs w:val="28"/>
        </w:rPr>
        <w:t>МП</w:t>
      </w:r>
    </w:p>
    <w:p w:rsidR="00E37DA2" w:rsidRPr="00E37DA2" w:rsidRDefault="00E37DA2" w:rsidP="00361DA6">
      <w:pPr>
        <w:spacing w:after="0" w:line="140" w:lineRule="exact"/>
        <w:rPr>
          <w:rFonts w:ascii="Times New Roman" w:hAnsi="Times New Roman" w:cs="Times New Roman"/>
          <w:sz w:val="14"/>
          <w:szCs w:val="16"/>
        </w:rPr>
      </w:pPr>
    </w:p>
    <w:p w:rsidR="005646F2" w:rsidRPr="00857E15" w:rsidRDefault="005646F2" w:rsidP="00361DA6">
      <w:pPr>
        <w:spacing w:after="0" w:line="140" w:lineRule="exact"/>
        <w:jc w:val="right"/>
        <w:rPr>
          <w:rFonts w:ascii="Times New Roman" w:hAnsi="Times New Roman" w:cs="Times New Roman"/>
          <w:b/>
          <w:sz w:val="16"/>
          <w:szCs w:val="28"/>
        </w:rPr>
      </w:pPr>
    </w:p>
    <w:p w:rsidR="00805DF2" w:rsidRDefault="005646F2" w:rsidP="00361DA6">
      <w:pPr>
        <w:spacing w:after="0" w:line="140" w:lineRule="exact"/>
        <w:jc w:val="center"/>
        <w:rPr>
          <w:rFonts w:ascii="Times New Roman" w:hAnsi="Times New Roman" w:cs="Times New Roman"/>
          <w:b/>
          <w:sz w:val="16"/>
          <w:szCs w:val="28"/>
        </w:rPr>
      </w:pPr>
      <w:r w:rsidRPr="00857E15">
        <w:rPr>
          <w:rFonts w:ascii="Times New Roman" w:hAnsi="Times New Roman" w:cs="Times New Roman"/>
          <w:b/>
          <w:sz w:val="16"/>
          <w:szCs w:val="28"/>
        </w:rPr>
        <w:t xml:space="preserve">Перечень работ и услуг по содержанию и ремонту общего имущества определен с учетом состава, конструктивных особенностей, </w:t>
      </w:r>
    </w:p>
    <w:p w:rsidR="00F64AB0" w:rsidRDefault="005646F2" w:rsidP="00361DA6">
      <w:pPr>
        <w:spacing w:after="0" w:line="140" w:lineRule="exact"/>
        <w:jc w:val="center"/>
        <w:rPr>
          <w:rFonts w:ascii="Times New Roman" w:hAnsi="Times New Roman" w:cs="Times New Roman"/>
          <w:b/>
          <w:sz w:val="2"/>
          <w:szCs w:val="28"/>
        </w:rPr>
      </w:pPr>
      <w:r w:rsidRPr="00857E15">
        <w:rPr>
          <w:rFonts w:ascii="Times New Roman" w:hAnsi="Times New Roman" w:cs="Times New Roman"/>
          <w:b/>
          <w:sz w:val="16"/>
          <w:szCs w:val="28"/>
        </w:rPr>
        <w:t>степени физического износа и технического состояния общего имущества</w:t>
      </w:r>
    </w:p>
    <w:p w:rsidR="00B249AF" w:rsidRPr="00B249AF" w:rsidRDefault="00B249AF" w:rsidP="00361DA6">
      <w:pPr>
        <w:spacing w:after="0" w:line="140" w:lineRule="exact"/>
        <w:jc w:val="center"/>
        <w:rPr>
          <w:rFonts w:ascii="Helvetica" w:eastAsia="Times New Roman" w:hAnsi="Helvetica" w:cs="Helvetica"/>
          <w:b/>
          <w:color w:val="333333"/>
          <w:sz w:val="2"/>
          <w:szCs w:val="18"/>
          <w:lang w:eastAsia="ru-RU"/>
        </w:rPr>
      </w:pPr>
    </w:p>
    <w:tbl>
      <w:tblPr>
        <w:tblW w:w="5282" w:type="pct"/>
        <w:tblCellSpacing w:w="0" w:type="dxa"/>
        <w:tblInd w:w="-361" w:type="dxa"/>
        <w:tblBorders>
          <w:top w:val="dotted" w:sz="2" w:space="0" w:color="DBDBDB"/>
          <w:left w:val="dotted" w:sz="2" w:space="0" w:color="DBDBDB"/>
          <w:bottom w:val="dotted" w:sz="2" w:space="0" w:color="DBDBDB"/>
          <w:right w:val="dotted" w:sz="2" w:space="0" w:color="DBDBDB"/>
          <w:insideH w:val="dotted" w:sz="2" w:space="0" w:color="DBDBDB"/>
          <w:insideV w:val="dotted" w:sz="2" w:space="0" w:color="DBDBDB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8"/>
        <w:gridCol w:w="5387"/>
        <w:gridCol w:w="1842"/>
        <w:gridCol w:w="3121"/>
      </w:tblGrid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№ </w:t>
            </w:r>
          </w:p>
        </w:tc>
        <w:tc>
          <w:tcPr>
            <w:tcW w:w="5387" w:type="dxa"/>
            <w:hideMark/>
          </w:tcPr>
          <w:p w:rsidR="00D65FD7" w:rsidRDefault="00F64AB0" w:rsidP="00D65FD7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Перечень работ по содержанию и ремонту </w:t>
            </w:r>
          </w:p>
          <w:p w:rsidR="00F64AB0" w:rsidRPr="00857E15" w:rsidRDefault="00F64AB0" w:rsidP="00D65FD7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общего имущества собственников МКД</w:t>
            </w:r>
          </w:p>
        </w:tc>
        <w:tc>
          <w:tcPr>
            <w:tcW w:w="1842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Периодичность </w:t>
            </w:r>
          </w:p>
        </w:tc>
        <w:tc>
          <w:tcPr>
            <w:tcW w:w="3121" w:type="dxa"/>
            <w:hideMark/>
          </w:tcPr>
          <w:p w:rsidR="00F64AB0" w:rsidRPr="00857E15" w:rsidRDefault="00F64AB0" w:rsidP="00401924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Требование нормативно-правового документа </w:t>
            </w:r>
          </w:p>
        </w:tc>
      </w:tr>
      <w:tr w:rsidR="00F64AB0" w:rsidRPr="00857E15" w:rsidTr="00401924">
        <w:trPr>
          <w:tblCellSpacing w:w="0" w:type="dxa"/>
        </w:trPr>
        <w:tc>
          <w:tcPr>
            <w:tcW w:w="10918" w:type="dxa"/>
            <w:gridSpan w:val="4"/>
            <w:shd w:val="clear" w:color="auto" w:fill="F0F0F0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8"/>
                <w:lang w:eastAsia="ru-RU"/>
              </w:rPr>
              <w:t>1. Содержание помещений и уборка придомовой территории</w:t>
            </w: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 </w:t>
            </w:r>
          </w:p>
        </w:tc>
      </w:tr>
      <w:tr w:rsidR="00F64AB0" w:rsidRPr="00857E15" w:rsidTr="00401924">
        <w:trPr>
          <w:tblCellSpacing w:w="0" w:type="dxa"/>
        </w:trPr>
        <w:tc>
          <w:tcPr>
            <w:tcW w:w="10918" w:type="dxa"/>
            <w:gridSpan w:val="4"/>
            <w:shd w:val="clear" w:color="auto" w:fill="F0F0F0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8"/>
                <w:lang w:eastAsia="ru-RU"/>
              </w:rPr>
              <w:t>1.1 Уборка придомовой территории в летний период</w:t>
            </w: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1.1.1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Подметание территории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Ежедневно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4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4"/>
                <w:lang w:eastAsia="ru-RU"/>
              </w:rPr>
              <w:t xml:space="preserve">п.2.1.11 </w:t>
            </w:r>
            <w:proofErr w:type="spellStart"/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4"/>
                <w:lang w:eastAsia="ru-RU"/>
              </w:rPr>
              <w:t>СаНПиН</w:t>
            </w:r>
            <w:proofErr w:type="spellEnd"/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4"/>
                <w:lang w:eastAsia="ru-RU"/>
              </w:rPr>
              <w:t xml:space="preserve"> 2.1.2.2645-10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1.1.2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Уборка мусора с газонов, в том числе очистка газонов от опавшей листвы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2 суток </w:t>
            </w:r>
          </w:p>
        </w:tc>
        <w:tc>
          <w:tcPr>
            <w:tcW w:w="3121" w:type="dxa"/>
            <w:hideMark/>
          </w:tcPr>
          <w:p w:rsidR="00F64AB0" w:rsidRPr="00624647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0"/>
                <w:szCs w:val="14"/>
                <w:lang w:eastAsia="ru-RU"/>
              </w:rPr>
            </w:pPr>
            <w:r w:rsidRPr="00624647">
              <w:rPr>
                <w:rFonts w:ascii="Times New Roman" w:eastAsia="Times New Roman" w:hAnsi="Times New Roman" w:cs="Times New Roman"/>
                <w:color w:val="333333"/>
                <w:sz w:val="12"/>
                <w:szCs w:val="14"/>
                <w:lang w:eastAsia="ru-RU"/>
              </w:rPr>
              <w:t xml:space="preserve">Рекомендации по нормированию материальных ресурсов на содержание и ремонт жилищного фонда. Часть 1 (Утв. приказом Госстроя РФ от 22.08.2000 №191)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1.1.3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Полив тротуаров (мойка территории)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E55E3F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В жаркое время по мере необходимости, но не реже 2 раз в сутки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4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4"/>
                <w:lang w:eastAsia="ru-RU"/>
              </w:rPr>
              <w:t xml:space="preserve">п.3.6.11 «Правила и нормы технической эксплуатации жилищного фонда» МДК 2-03.2003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1.1.4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Полив газонов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2-е суток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4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4"/>
                <w:lang w:eastAsia="ru-RU"/>
              </w:rPr>
              <w:t xml:space="preserve">Рекомендации по нормированию материальных ресурсов на содержание и ремонт жилищного фонда. Часть 1 (Утв. приказом Госстроя РФ от 22.08.2000 №191)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1.1.5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Стрижка (выкашивание газонов)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3 раза в летний период </w:t>
            </w:r>
          </w:p>
        </w:tc>
        <w:tc>
          <w:tcPr>
            <w:tcW w:w="3121" w:type="dxa"/>
            <w:hideMark/>
          </w:tcPr>
          <w:p w:rsidR="00F64AB0" w:rsidRPr="002477F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1.1.6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Очистка урн от мусора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сутки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п. 3.7.18 «Правила и нормы технической эксплуатации жилищного фонда» МДК 2-03.2003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1.1.7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Уборка мусора с контейнерных площадок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сутки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Рекомендации по нормированию материальных ресурсов на содержание и ремонт жилищного фонда. Часть 1 (Утв. приказом Госстроя РФ от 22.08.2000 №191) </w:t>
            </w:r>
          </w:p>
        </w:tc>
      </w:tr>
      <w:tr w:rsidR="00F64AB0" w:rsidRPr="00857E15" w:rsidTr="00401924">
        <w:trPr>
          <w:tblCellSpacing w:w="0" w:type="dxa"/>
        </w:trPr>
        <w:tc>
          <w:tcPr>
            <w:tcW w:w="10918" w:type="dxa"/>
            <w:gridSpan w:val="4"/>
            <w:shd w:val="clear" w:color="auto" w:fill="F0F0F0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8"/>
                <w:lang w:eastAsia="ru-RU"/>
              </w:rPr>
              <w:t xml:space="preserve">1.2 Уборка придомовой территории в зимний период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1.2.1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Подметание, сдвижка снега </w:t>
            </w:r>
          </w:p>
        </w:tc>
        <w:tc>
          <w:tcPr>
            <w:tcW w:w="1842" w:type="dxa"/>
            <w:hideMark/>
          </w:tcPr>
          <w:p w:rsidR="00F64AB0" w:rsidRPr="00150A46" w:rsidRDefault="00664A3C" w:rsidP="00664A3C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>Е</w:t>
            </w:r>
            <w:r w:rsidR="00F64AB0"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>же</w:t>
            </w:r>
            <w:r w:rsidR="002A1685"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>невно</w:t>
            </w:r>
            <w:r w:rsidR="00F64AB0"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п.2.11 </w:t>
            </w:r>
            <w:proofErr w:type="spellStart"/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>СаПиН</w:t>
            </w:r>
            <w:proofErr w:type="spellEnd"/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 2.1.2.2645-10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1.2.2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Очистка территории от снега и наледи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E55E3F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1 раз в сутки, в 2-ое суток, в 3-ое суток в зависимости от класса территории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Рекомендации по нормированию материальных ресурсов на содержание и ремонт жилищного фонда. Часть 1 (Утв. приказом Госстроя РФ от 22.08.2000 №191)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1.2.3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Посыпка территории песком или смесью из песка с хлоридами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E55E3F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1 раз в сутки, в 2-ое суток в зависимости от класса </w:t>
            </w:r>
            <w:proofErr w:type="spellStart"/>
            <w:r w:rsidRPr="00E55E3F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>территор</w:t>
            </w:r>
            <w:proofErr w:type="spellEnd"/>
            <w:r w:rsidRPr="00E55E3F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.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Рекомендации по нормированию материальных ресурсов на содержание и ремонт жилищного фонда. Часть 1 (Утв. приказом Госстроя РФ от 22.08.2000 №191)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1.2.4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Уборка мусора с контейнерных площадок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сутки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Рекомендации по нормированию материальных ресурсов на содержание и ремонт жилищного фонда. Часть 1 (Утв. приказом Госстроя РФ от 22.08.2000 №191) </w:t>
            </w:r>
          </w:p>
        </w:tc>
      </w:tr>
      <w:tr w:rsidR="00F64AB0" w:rsidRPr="00857E15" w:rsidTr="00401924">
        <w:trPr>
          <w:tblCellSpacing w:w="0" w:type="dxa"/>
        </w:trPr>
        <w:tc>
          <w:tcPr>
            <w:tcW w:w="10918" w:type="dxa"/>
            <w:gridSpan w:val="4"/>
            <w:shd w:val="clear" w:color="auto" w:fill="F0F0F0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8"/>
                <w:lang w:eastAsia="ru-RU"/>
              </w:rPr>
              <w:t>1.3 Уборка лестничных клеток</w:t>
            </w: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1.3.1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Влажное подметание лестничных площадок и маршей, трех нижних этажей </w:t>
            </w:r>
          </w:p>
        </w:tc>
        <w:tc>
          <w:tcPr>
            <w:tcW w:w="1842" w:type="dxa"/>
            <w:hideMark/>
          </w:tcPr>
          <w:p w:rsidR="00F64AB0" w:rsidRPr="00150A46" w:rsidRDefault="00664A3C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>Е</w:t>
            </w:r>
            <w:r w:rsidR="002A1685"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>женедельно</w:t>
            </w:r>
            <w:r w:rsidR="00F64AB0"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 </w:t>
            </w:r>
          </w:p>
        </w:tc>
        <w:tc>
          <w:tcPr>
            <w:tcW w:w="3121" w:type="dxa"/>
            <w:hideMark/>
          </w:tcPr>
          <w:p w:rsidR="00F64AB0" w:rsidRPr="00150A46" w:rsidRDefault="002A1685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>В соответствии с графиком</w:t>
            </w:r>
            <w:r w:rsidR="00F64AB0"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1.3.</w:t>
            </w:r>
            <w:r w:rsidR="002A168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2</w:t>
            </w: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Мытье лестничных площадок и маршей </w:t>
            </w:r>
          </w:p>
        </w:tc>
        <w:tc>
          <w:tcPr>
            <w:tcW w:w="1842" w:type="dxa"/>
            <w:hideMark/>
          </w:tcPr>
          <w:p w:rsidR="00F64AB0" w:rsidRPr="00150A46" w:rsidRDefault="002A1685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>2</w:t>
            </w:r>
            <w:r w:rsidR="00F64AB0"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 раза в месяц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п.4.8.14 «Правила и нормы технической эксплуатации жилищного фонда» МДК 2-03.2003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1.3.4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Мытье окон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2 раза в год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Рекомендации по нормированию материальных ресурсов на содержание и ремонт жилищного фонда. Часть 1 (Утв. приказом Госстроя РФ от 22.08.2000 №191)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1.3.3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proofErr w:type="gramStart"/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Влажная протирка стен, дверей, плафонах на лестничных клетках, оконных решеток, чердачных лестниц, шкафов для электросчетчиков и слаботочных устройств, почтовых ящиков, подоконников, поручней перил) </w:t>
            </w:r>
            <w:proofErr w:type="gramEnd"/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год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Рекомендации по нормированию материальных ресурсов на содержание и ремонт жилищного фонда. Часть 1 (Утв. приказом Госстроя РФ от 22.08.2000 №191) </w:t>
            </w:r>
          </w:p>
        </w:tc>
      </w:tr>
      <w:tr w:rsidR="00D65AF4" w:rsidRPr="00857E15" w:rsidTr="00703DE6">
        <w:trPr>
          <w:trHeight w:val="376"/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1.3.4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Обметание пыли с потолков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год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Рекомендации по нормированию материальных ресурсов на содержание и ремонт жилищного фонда. Часть 1 (Утв. приказом Госстроя РФ от 22.08.2000 №191) </w:t>
            </w:r>
          </w:p>
        </w:tc>
      </w:tr>
      <w:tr w:rsidR="00F64AB0" w:rsidRPr="00857E15" w:rsidTr="00401924">
        <w:trPr>
          <w:tblCellSpacing w:w="0" w:type="dxa"/>
        </w:trPr>
        <w:tc>
          <w:tcPr>
            <w:tcW w:w="10918" w:type="dxa"/>
            <w:gridSpan w:val="4"/>
            <w:shd w:val="clear" w:color="auto" w:fill="F0F0F0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8"/>
                <w:lang w:eastAsia="ru-RU"/>
              </w:rPr>
              <w:t>1.5 Уборка мусоропровода</w:t>
            </w: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1.5.1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Уборка, мойка и дезинфекция загрузочных клапанов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месяц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п. 5.9.16 «Правила и нормы технической эксплуатации жилищного фонда» МДК 2-03.2003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1.5.2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Уборка </w:t>
            </w:r>
            <w:proofErr w:type="spellStart"/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мусоросборных</w:t>
            </w:r>
            <w:proofErr w:type="spellEnd"/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 камер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ежедневно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Рекомендации по нормированию материальных ресурсов на содержание и ремонт жилищного фонда. Часть 1 (Утв. приказом Госстроя РФ от 22.08.2000 №191)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1.5.3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Чистка, дезинфекция, дезинсекция внутренней поверхности стволов мусоропроводов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неделю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п. 2.2.8 СанПиН 42-128-4690-88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1.5.4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Промывка, дезинфекция, внутренней поверхности стволов мусоропроводов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год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По аналогии (Постановление Правительства Москвы от 11.03.2008 №177-пп)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1.5.5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Удаление мусора из мусороприемных камер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ежедневно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п. 5.9.12 «Правила и нормы технической эксплуатации жилищного фонда» МДК 2-03.2003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1.5.6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Устранение засоров мусоропроводов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По мере необходимости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1.5.7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Профилактический осмотр мусоропроводов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2 раза в месяц и по заявкам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Рекомендации по нормированию материальных ресурсов на содержание и ремонт жилищного фонда. Часть 1 (Утв. приказом Госстроя РФ от 22.08.2000 №191)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1.5.8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Мойка сменных мусоросборников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5 раз в неделю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Рекомендации по нормированию материальных ресурсов на содержание и ремонт жилищного фонда. Часть 1 (Утв. приказом Госстроя РФ от 22.08.2000 №191) </w:t>
            </w:r>
          </w:p>
        </w:tc>
      </w:tr>
      <w:tr w:rsidR="00F64AB0" w:rsidRPr="00857E15" w:rsidTr="00401924">
        <w:trPr>
          <w:tblCellSpacing w:w="0" w:type="dxa"/>
        </w:trPr>
        <w:tc>
          <w:tcPr>
            <w:tcW w:w="10918" w:type="dxa"/>
            <w:gridSpan w:val="4"/>
            <w:shd w:val="clear" w:color="auto" w:fill="F0F0F0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C9440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2"/>
                <w:lang w:eastAsia="ru-RU"/>
              </w:rPr>
              <w:t xml:space="preserve">1.6 Вывоз мусора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1.6.1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Вывоз твердых бытовых отходов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E55E3F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>1 раз в 3-и дня при температуре воздуха ниже 14</w:t>
            </w:r>
            <w:proofErr w:type="gramStart"/>
            <w:r w:rsidRPr="00E55E3F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>°С</w:t>
            </w:r>
            <w:proofErr w:type="gramEnd"/>
            <w:r w:rsidRPr="00E55E3F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; ежедневно при температуре воздуха выше 14°С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п. 4.7 ГОСТ </w:t>
            </w:r>
            <w:proofErr w:type="gramStart"/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Р</w:t>
            </w:r>
            <w:proofErr w:type="gramEnd"/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 51617-2000 «Жилищно-коммунальные услуги. Общие технические условия»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1.6.2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Вывоз крупногабаритного мусора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По мере накопления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ГОСТ </w:t>
            </w:r>
            <w:proofErr w:type="gramStart"/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Р</w:t>
            </w:r>
            <w:proofErr w:type="gramEnd"/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 51617-2000 «Жилищно-коммунальные услуги. Общие технические условия»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1.6.3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Вывоз жидких бытовых отходов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E55E3F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1 раз в 3-и дня при температуре </w:t>
            </w:r>
            <w:r w:rsidRPr="00E55E3F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lastRenderedPageBreak/>
              <w:t>воздуха ниже 14</w:t>
            </w:r>
            <w:proofErr w:type="gramStart"/>
            <w:r w:rsidRPr="00E55E3F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>°С</w:t>
            </w:r>
            <w:proofErr w:type="gramEnd"/>
            <w:r w:rsidRPr="00E55E3F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; ежедневно при температуре воздуха выше 14°С и по мере накопления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lastRenderedPageBreak/>
              <w:t xml:space="preserve">ГОСТ </w:t>
            </w:r>
            <w:proofErr w:type="gramStart"/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Р</w:t>
            </w:r>
            <w:proofErr w:type="gramEnd"/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 51617-2000 «Жилищно-коммунальные услуги. </w:t>
            </w: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lastRenderedPageBreak/>
              <w:t xml:space="preserve">Общие технические условия» </w:t>
            </w:r>
          </w:p>
        </w:tc>
      </w:tr>
      <w:tr w:rsidR="00F64AB0" w:rsidRPr="00857E15" w:rsidTr="00401924">
        <w:trPr>
          <w:tblCellSpacing w:w="0" w:type="dxa"/>
        </w:trPr>
        <w:tc>
          <w:tcPr>
            <w:tcW w:w="10918" w:type="dxa"/>
            <w:gridSpan w:val="4"/>
            <w:shd w:val="clear" w:color="auto" w:fill="F0F0F0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8"/>
                <w:lang w:eastAsia="ru-RU"/>
              </w:rPr>
              <w:lastRenderedPageBreak/>
              <w:t>1.7 Содержание теплых чердаков</w:t>
            </w: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1.7.1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FF5ED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Уб</w:t>
            </w: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орка помещений от мусора с очисткой стальных сеток на оголовках вент</w:t>
            </w:r>
            <w:proofErr w:type="gramStart"/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.</w:t>
            </w:r>
            <w:proofErr w:type="gramEnd"/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 </w:t>
            </w:r>
            <w:proofErr w:type="gramStart"/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к</w:t>
            </w:r>
            <w:proofErr w:type="gramEnd"/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аналов и на входе вытяжной шахты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год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п. 3.3.6 «Правила и нормы технической эксплуатации жилищного фонда» МДК 2-03.2003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1.7.2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Дезинфекция всего объема чердачного помещения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По мере необходимости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1.7.3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Побелка дымовых труб, стен, потолка и внутренних поверхностей вент</w:t>
            </w:r>
            <w:proofErr w:type="gramStart"/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.</w:t>
            </w:r>
            <w:proofErr w:type="gramEnd"/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 </w:t>
            </w:r>
            <w:proofErr w:type="gramStart"/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ш</w:t>
            </w:r>
            <w:proofErr w:type="gramEnd"/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ахт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3 года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п. 3.3.6 «Правила и нормы технической эксплуатации Жилищного фонда» МДК 2-03.2003 </w:t>
            </w:r>
          </w:p>
        </w:tc>
      </w:tr>
      <w:tr w:rsidR="00F64AB0" w:rsidRPr="00857E15" w:rsidTr="00401924">
        <w:trPr>
          <w:tblCellSpacing w:w="0" w:type="dxa"/>
        </w:trPr>
        <w:tc>
          <w:tcPr>
            <w:tcW w:w="10918" w:type="dxa"/>
            <w:gridSpan w:val="4"/>
            <w:shd w:val="clear" w:color="auto" w:fill="F0F0F0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  <w:r w:rsidRPr="00A07A8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8"/>
                <w:lang w:eastAsia="ru-RU"/>
              </w:rPr>
              <w:t>1.8 Содержание подвалов и технических подполий</w:t>
            </w:r>
            <w:r w:rsidRPr="00A07A80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1.8.1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Дератизация и дезинфекция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По договору и по мере </w:t>
            </w:r>
            <w:proofErr w:type="gramStart"/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>необходим</w:t>
            </w:r>
            <w:proofErr w:type="gramEnd"/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.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</w:p>
        </w:tc>
      </w:tr>
      <w:tr w:rsidR="00F64AB0" w:rsidRPr="00857E15" w:rsidTr="00401924">
        <w:trPr>
          <w:tblCellSpacing w:w="0" w:type="dxa"/>
        </w:trPr>
        <w:tc>
          <w:tcPr>
            <w:tcW w:w="10918" w:type="dxa"/>
            <w:gridSpan w:val="4"/>
            <w:vAlign w:val="center"/>
            <w:hideMark/>
          </w:tcPr>
          <w:p w:rsidR="00F64AB0" w:rsidRPr="00857E15" w:rsidRDefault="0094654E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F64AB0" w:rsidRPr="00857E15" w:rsidTr="00401924">
        <w:trPr>
          <w:tblCellSpacing w:w="0" w:type="dxa"/>
        </w:trPr>
        <w:tc>
          <w:tcPr>
            <w:tcW w:w="10918" w:type="dxa"/>
            <w:gridSpan w:val="4"/>
            <w:shd w:val="clear" w:color="auto" w:fill="F0F0F0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8"/>
                <w:lang w:eastAsia="ru-RU"/>
              </w:rPr>
              <w:t>2. Содержание конструктивных элементов здания</w:t>
            </w: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2.1.1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proofErr w:type="gramStart"/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Технический осмотр конструктивных элементов здания в комплексе (кровля, фундаменты и стены подвала, стены, перекрытия, полы, перегородки, окна, двери, лестницы и т. д.) с составлением дефектной ведомости </w:t>
            </w:r>
            <w:proofErr w:type="gramEnd"/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2 раза в год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п. 3.3.6 «Правила и нормы технической эксплуатации жилищного фонда» МДК 2-03.2003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2.1.2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Удаление снега с кровель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2 раза в год и по мере необходим.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2.1.3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Удаление сосулек и наледи с кровли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По мере </w:t>
            </w:r>
            <w:proofErr w:type="spellStart"/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>необходимост</w:t>
            </w:r>
            <w:proofErr w:type="spellEnd"/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2.1.4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Очистка кровель от мусора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2 раза в год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п. 4.6.1.23 «Правила и нормы технической эксплуатации жилищного фонда» МДК 2-03.2003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2.1.5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Проведение специальных мероприятий, предусмотренных для деревянных конструкций крыш и стен (</w:t>
            </w:r>
            <w:proofErr w:type="spellStart"/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антипирирование</w:t>
            </w:r>
            <w:proofErr w:type="spellEnd"/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, </w:t>
            </w:r>
            <w:proofErr w:type="spellStart"/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антисептирование</w:t>
            </w:r>
            <w:proofErr w:type="spellEnd"/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)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E55E3F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По мере необходим. в </w:t>
            </w:r>
            <w:proofErr w:type="spellStart"/>
            <w:r w:rsidRPr="00E55E3F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>зависимост</w:t>
            </w:r>
            <w:proofErr w:type="gramStart"/>
            <w:r w:rsidRPr="00E55E3F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>.о</w:t>
            </w:r>
            <w:proofErr w:type="gramEnd"/>
            <w:r w:rsidRPr="00E55E3F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>т</w:t>
            </w:r>
            <w:proofErr w:type="spellEnd"/>
            <w:r w:rsidRPr="00E55E3F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 применяемых технологий и материалов </w:t>
            </w:r>
          </w:p>
        </w:tc>
        <w:tc>
          <w:tcPr>
            <w:tcW w:w="3121" w:type="dxa"/>
            <w:hideMark/>
          </w:tcPr>
          <w:p w:rsidR="00F64AB0" w:rsidRPr="00857E15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2.1.6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Очистка козырьков балконов последних этажей от снега и наледи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По мере </w:t>
            </w:r>
            <w:proofErr w:type="spellStart"/>
            <w:proofErr w:type="gramStart"/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>необходи</w:t>
            </w:r>
            <w:proofErr w:type="spellEnd"/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>-мости</w:t>
            </w:r>
            <w:proofErr w:type="gramEnd"/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 </w:t>
            </w:r>
          </w:p>
        </w:tc>
        <w:tc>
          <w:tcPr>
            <w:tcW w:w="3121" w:type="dxa"/>
            <w:hideMark/>
          </w:tcPr>
          <w:p w:rsidR="00F64AB0" w:rsidRPr="00857E15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2.1.7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Очистка козырьков подъездов от снега и наледи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По мере </w:t>
            </w:r>
            <w:proofErr w:type="spellStart"/>
            <w:proofErr w:type="gramStart"/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>необходи</w:t>
            </w:r>
            <w:proofErr w:type="spellEnd"/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>-мости</w:t>
            </w:r>
            <w:proofErr w:type="gramEnd"/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 </w:t>
            </w:r>
          </w:p>
        </w:tc>
        <w:tc>
          <w:tcPr>
            <w:tcW w:w="3121" w:type="dxa"/>
            <w:hideMark/>
          </w:tcPr>
          <w:p w:rsidR="00F64AB0" w:rsidRPr="00857E15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2.1.8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Очистка ливневой канализации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По мере </w:t>
            </w:r>
            <w:proofErr w:type="spellStart"/>
            <w:proofErr w:type="gramStart"/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>необходи</w:t>
            </w:r>
            <w:proofErr w:type="spellEnd"/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>-мости</w:t>
            </w:r>
            <w:proofErr w:type="gramEnd"/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 </w:t>
            </w:r>
          </w:p>
        </w:tc>
        <w:tc>
          <w:tcPr>
            <w:tcW w:w="3121" w:type="dxa"/>
            <w:hideMark/>
          </w:tcPr>
          <w:p w:rsidR="00F64AB0" w:rsidRPr="00857E15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</w:p>
        </w:tc>
      </w:tr>
      <w:tr w:rsidR="00F64AB0" w:rsidRPr="00857E15" w:rsidTr="00401924">
        <w:trPr>
          <w:tblCellSpacing w:w="0" w:type="dxa"/>
        </w:trPr>
        <w:tc>
          <w:tcPr>
            <w:tcW w:w="10918" w:type="dxa"/>
            <w:gridSpan w:val="4"/>
            <w:vAlign w:val="center"/>
            <w:hideMark/>
          </w:tcPr>
          <w:p w:rsidR="00F64AB0" w:rsidRPr="00857E15" w:rsidRDefault="0094654E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F64AB0" w:rsidRPr="00857E15" w:rsidTr="00401924">
        <w:trPr>
          <w:tblCellSpacing w:w="0" w:type="dxa"/>
        </w:trPr>
        <w:tc>
          <w:tcPr>
            <w:tcW w:w="10918" w:type="dxa"/>
            <w:gridSpan w:val="4"/>
            <w:shd w:val="clear" w:color="auto" w:fill="F0F0F0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8"/>
                <w:lang w:eastAsia="ru-RU"/>
              </w:rPr>
              <w:t>3. Техническое обслуживание и ремонт инженерного оборудования</w:t>
            </w: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 </w:t>
            </w:r>
          </w:p>
        </w:tc>
      </w:tr>
      <w:tr w:rsidR="00F64AB0" w:rsidRPr="00857E15" w:rsidTr="00401924">
        <w:trPr>
          <w:tblCellSpacing w:w="0" w:type="dxa"/>
        </w:trPr>
        <w:tc>
          <w:tcPr>
            <w:tcW w:w="10918" w:type="dxa"/>
            <w:gridSpan w:val="4"/>
            <w:shd w:val="clear" w:color="auto" w:fill="F0F0F0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8"/>
                <w:lang w:eastAsia="ru-RU"/>
              </w:rPr>
              <w:t>3.1 Техническое обслуживание системы отопления</w:t>
            </w: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3.1.1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Промывка системы отопления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E55E3F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Ежегодно после окончания </w:t>
            </w:r>
            <w:proofErr w:type="gramStart"/>
            <w:r w:rsidRPr="00E55E3F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>отопительно-</w:t>
            </w:r>
            <w:proofErr w:type="spellStart"/>
            <w:r w:rsidRPr="00E55E3F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>го</w:t>
            </w:r>
            <w:proofErr w:type="spellEnd"/>
            <w:proofErr w:type="gramEnd"/>
            <w:r w:rsidRPr="00E55E3F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 сезона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п. 5.2.10 «Правила и нормы технической эксплуатации жилищного фонда» МДК 2-03.2003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3.1.2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Гидравлические испытания системы отопления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год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п. 2.6.10 «Правила и нормы технической эксплуатации жилищного фонда» МДК 2-03.2003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3.1.3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Консервация системы отопления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год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3.1.4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Проверка состояния трубопроводов системы отопления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год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п. 2.6.5 «Правила и нормы технической эксплуатации жилищного фонда» МДК 2-03.2003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3.1.5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Проверка состояния запорно-регулирующей арматуры системы отопления в чердачных и подвальных помещениях, проверка состояния пробочных кранов и вентилей, задвижек и запорной арматуры расширительных баков на чердаке.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год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п. 2.6.5 «Правила и нормы технической эксплуатации жилищного фонда» МДК 2-03.2003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3.1.6.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Проверка состояния отопительных приборов в МОП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год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п. 2.6.5 «Правила и нормы технической эксплуатации жилищного фонда» МДК 2-03.2003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3.1.7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Технический осмотр и мелкий ремонт изоляции трубопроводов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год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п. 2.6.7 «Правила и нормы технической эксплуатации жилищного фонда» МДК 2-03.2003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3.1.8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Притирка запорной арматуры с набивкой сальников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год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п. 2.6.5 «Правила и нормы технической эксплуатации жилищного фонда» МДК 2-03.2003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3.1.9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Снятие, осмотр, прочистка, ремонт и установка параллельной задвижки (1/3 задвижек)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год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п. 2.6.5 «Правила и нормы технической эксплуатации жилищного фонда» МДК 2-03.2003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3.1.10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Очистка грязевиков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год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п. 2.6.5 «Правила и нормы технической эксплуатации жилищного фонда» МДК 2-03.2003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3.1.11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Ликвидация воздушных пробок в стояках отопления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год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п. 2.6.5 «Правила и нормы технической эксплуатации жилищного фонда» МДК 2-03.2003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3.1.12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Уплотнение сгонов на запорной арматуре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год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п. 2.6.5 «Правила и нормы технической эксплуатации жилищного фонда» МДК 2-03.2003 </w:t>
            </w:r>
          </w:p>
        </w:tc>
      </w:tr>
      <w:tr w:rsidR="00F64AB0" w:rsidRPr="00857E15" w:rsidTr="00401924">
        <w:trPr>
          <w:tblCellSpacing w:w="0" w:type="dxa"/>
        </w:trPr>
        <w:tc>
          <w:tcPr>
            <w:tcW w:w="10918" w:type="dxa"/>
            <w:gridSpan w:val="4"/>
            <w:shd w:val="clear" w:color="auto" w:fill="F0F0F0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8"/>
                <w:lang w:eastAsia="ru-RU"/>
              </w:rPr>
              <w:t>3.2</w:t>
            </w: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 </w:t>
            </w:r>
            <w:r w:rsidRPr="00857E1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8"/>
                <w:lang w:eastAsia="ru-RU"/>
              </w:rPr>
              <w:t>Техническое обслуживание систем холодного и горячего водоснабжения</w:t>
            </w: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3.2.1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Проверка состояния трубопроводов систем ХГВС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По установленному графику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п. 5.3.7 «Правила и нормы технической эксплуатации жилищного фонда» МДК 2-03.2003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3.2.2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Гидравлические испытания систем ХГВС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год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п. 2.6.10 «Правила и нормы технической эксплуатации жилищного фонда» МДК 2-03.2003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3.2.3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Притирка запорной арматуры с набивкой сальников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год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п. 5.3.2, 5.3.6 «Правила и нормы технической эксплуатации жилищного фонда» МДК 2-03.2003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3.2.4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Мелкий ремонт изоляции трубопроводов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год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5.3.11 «Правила и нормы технической эксплуатации жилищного фонда» МДК 2-03.2003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3.2.5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Уплотнение сгонов на запорной арматуре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год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п. 5.3.2, 5.3.6 «Правила и нормы технической эксплуатации жилищного фонда» МДК 2-03.2003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3.2.6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Снятие показаний коллективных приборов учета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месяц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п.49 постановления Правительства от 23.05.2006 №307 «О порядке предоставления коммунальных услуг гражданам»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3.2.7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Организация проведения поверок и ремонта коллективных приборов учета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По мере </w:t>
            </w:r>
            <w:proofErr w:type="spellStart"/>
            <w:proofErr w:type="gramStart"/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>необходи</w:t>
            </w:r>
            <w:proofErr w:type="spellEnd"/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>-мости</w:t>
            </w:r>
            <w:proofErr w:type="gramEnd"/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 </w:t>
            </w:r>
          </w:p>
        </w:tc>
        <w:tc>
          <w:tcPr>
            <w:tcW w:w="3121" w:type="dxa"/>
            <w:hideMark/>
          </w:tcPr>
          <w:p w:rsidR="00F64AB0" w:rsidRPr="00857E15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 </w:t>
            </w:r>
          </w:p>
        </w:tc>
      </w:tr>
      <w:tr w:rsidR="00F64AB0" w:rsidRPr="00857E15" w:rsidTr="00401924">
        <w:trPr>
          <w:tblCellSpacing w:w="0" w:type="dxa"/>
        </w:trPr>
        <w:tc>
          <w:tcPr>
            <w:tcW w:w="10918" w:type="dxa"/>
            <w:gridSpan w:val="4"/>
            <w:shd w:val="clear" w:color="auto" w:fill="F0F0F0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8"/>
                <w:lang w:eastAsia="ru-RU"/>
              </w:rPr>
              <w:t>3.3 Техническое обслуживание системы канализации</w:t>
            </w: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3.3.1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Проверка состояния трубопроводов канализации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По установленному графику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5.8.3 «Правила и нормы технической эксплуатации жилищного фонда» МДК 2-03.2003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3.3.2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Прочистка канализационного лежака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год </w:t>
            </w:r>
          </w:p>
        </w:tc>
        <w:tc>
          <w:tcPr>
            <w:tcW w:w="3121" w:type="dxa"/>
            <w:hideMark/>
          </w:tcPr>
          <w:p w:rsidR="00F64AB0" w:rsidRPr="00857E15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 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lastRenderedPageBreak/>
              <w:t xml:space="preserve">3.3.3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Прочистка и промывка канализационных стояков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год </w:t>
            </w:r>
          </w:p>
        </w:tc>
        <w:tc>
          <w:tcPr>
            <w:tcW w:w="3121" w:type="dxa"/>
            <w:hideMark/>
          </w:tcPr>
          <w:p w:rsidR="00F64AB0" w:rsidRPr="00857E15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 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3.3.4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Проверка канализационных вытяжек, их прочистка при необходимости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год </w:t>
            </w:r>
          </w:p>
        </w:tc>
        <w:tc>
          <w:tcPr>
            <w:tcW w:w="3121" w:type="dxa"/>
            <w:hideMark/>
          </w:tcPr>
          <w:p w:rsidR="00F64AB0" w:rsidRPr="00857E15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 </w:t>
            </w:r>
          </w:p>
        </w:tc>
      </w:tr>
      <w:tr w:rsidR="00F64AB0" w:rsidRPr="00857E15" w:rsidTr="00401924">
        <w:trPr>
          <w:tblCellSpacing w:w="0" w:type="dxa"/>
        </w:trPr>
        <w:tc>
          <w:tcPr>
            <w:tcW w:w="10918" w:type="dxa"/>
            <w:gridSpan w:val="4"/>
            <w:shd w:val="clear" w:color="auto" w:fill="F0F0F0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8"/>
                <w:lang w:eastAsia="ru-RU"/>
              </w:rPr>
              <w:t>3.4 Техническое обслуживание системы вентиляции</w:t>
            </w: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3.4.1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Проведение осмотров и устранение выявленных неисправностей </w:t>
            </w:r>
          </w:p>
        </w:tc>
        <w:tc>
          <w:tcPr>
            <w:tcW w:w="1842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год и по мере </w:t>
            </w:r>
            <w:proofErr w:type="spellStart"/>
            <w:proofErr w:type="gramStart"/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>необходи</w:t>
            </w:r>
            <w:proofErr w:type="spellEnd"/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>-мости</w:t>
            </w:r>
            <w:proofErr w:type="gramEnd"/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 </w:t>
            </w:r>
          </w:p>
        </w:tc>
        <w:tc>
          <w:tcPr>
            <w:tcW w:w="3121" w:type="dxa"/>
            <w:hideMark/>
          </w:tcPr>
          <w:p w:rsidR="00F64AB0" w:rsidRPr="00857E15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 </w:t>
            </w:r>
          </w:p>
        </w:tc>
      </w:tr>
      <w:tr w:rsidR="00F64AB0" w:rsidRPr="00857E15" w:rsidTr="00401924">
        <w:trPr>
          <w:tblCellSpacing w:w="0" w:type="dxa"/>
        </w:trPr>
        <w:tc>
          <w:tcPr>
            <w:tcW w:w="10918" w:type="dxa"/>
            <w:gridSpan w:val="4"/>
            <w:shd w:val="clear" w:color="auto" w:fill="F0F0F0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8"/>
                <w:lang w:eastAsia="ru-RU"/>
              </w:rPr>
              <w:t xml:space="preserve">3.5 Техническое обслуживание внутридомовой системы газоснабжения (в </w:t>
            </w:r>
            <w:proofErr w:type="gramStart"/>
            <w:r w:rsidRPr="00857E1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8"/>
                <w:lang w:eastAsia="ru-RU"/>
              </w:rPr>
              <w:t>газифицированных</w:t>
            </w:r>
            <w:proofErr w:type="gramEnd"/>
            <w:r w:rsidRPr="00857E1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8"/>
                <w:lang w:eastAsia="ru-RU"/>
              </w:rPr>
              <w:t xml:space="preserve"> МКД)</w:t>
            </w: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3.5.1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Путем заключения договора со специализированной организацией обеспечение проведения проверок вентиляционных каналов помещений, в которых установлены газовые приборы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Не реже 2-х раз в год (зимой и летом) </w:t>
            </w:r>
          </w:p>
        </w:tc>
        <w:tc>
          <w:tcPr>
            <w:tcW w:w="3121" w:type="dxa"/>
            <w:hideMark/>
          </w:tcPr>
          <w:p w:rsidR="00F64AB0" w:rsidRPr="00857E15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п. 5.5.12 «Правила и нормы технической эксплуатации жилищного фонда» МДК 2-03.2003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3.5.2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Организация проведения диагностики внутридомового газового оборудования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По мере </w:t>
            </w:r>
            <w:proofErr w:type="spellStart"/>
            <w:proofErr w:type="gramStart"/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>необходи</w:t>
            </w:r>
            <w:proofErr w:type="spellEnd"/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>-мости</w:t>
            </w:r>
            <w:proofErr w:type="gramEnd"/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 </w:t>
            </w:r>
          </w:p>
        </w:tc>
        <w:tc>
          <w:tcPr>
            <w:tcW w:w="3121" w:type="dxa"/>
            <w:hideMark/>
          </w:tcPr>
          <w:p w:rsidR="00F64AB0" w:rsidRPr="00857E15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 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3.5.3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Организация технического обслуживания ВДГО путем заключения договора со специализированной организацией </w:t>
            </w:r>
          </w:p>
        </w:tc>
        <w:tc>
          <w:tcPr>
            <w:tcW w:w="1842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</w:p>
        </w:tc>
        <w:tc>
          <w:tcPr>
            <w:tcW w:w="3121" w:type="dxa"/>
            <w:hideMark/>
          </w:tcPr>
          <w:p w:rsidR="00F64AB0" w:rsidRPr="00857E15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п. 5.5.6 «Правила и нормы технической эксплуатации жилищного фонда» МДК 2-03.2003 </w:t>
            </w:r>
          </w:p>
        </w:tc>
      </w:tr>
      <w:tr w:rsidR="00F64AB0" w:rsidRPr="00857E15" w:rsidTr="00401924">
        <w:trPr>
          <w:tblCellSpacing w:w="0" w:type="dxa"/>
        </w:trPr>
        <w:tc>
          <w:tcPr>
            <w:tcW w:w="10918" w:type="dxa"/>
            <w:gridSpan w:val="4"/>
            <w:shd w:val="clear" w:color="auto" w:fill="F0F0F0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8"/>
                <w:lang w:eastAsia="ru-RU"/>
              </w:rPr>
              <w:t>3.6 Техническое обслуживание системы электроснабжения</w:t>
            </w: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3.6.1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Осмотр общедомовых систем электроснабжения, поэтажных щитков с подтяжкой контактных соединений, прочисткой клемм и соединений и проверкой надежности заземляющих контактов и соединений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год </w:t>
            </w:r>
          </w:p>
        </w:tc>
        <w:tc>
          <w:tcPr>
            <w:tcW w:w="3121" w:type="dxa"/>
            <w:hideMark/>
          </w:tcPr>
          <w:p w:rsidR="00F64AB0" w:rsidRPr="00857E15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п. 2.6.2 «Правила и нормы технической эксплуатации жилищного фонда» МДК 2-03.2003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3.6.2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Осмотр электрической сети и оборудования (выключателей, пакетных переключателей, пускателей и т. д.) в технических подвалах, подпольях, на чердаке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3 месяца </w:t>
            </w:r>
          </w:p>
        </w:tc>
        <w:tc>
          <w:tcPr>
            <w:tcW w:w="3121" w:type="dxa"/>
            <w:hideMark/>
          </w:tcPr>
          <w:p w:rsidR="00F64AB0" w:rsidRPr="00857E15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 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3.6.3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Технический осмотр состояния осветительной арматуры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год </w:t>
            </w:r>
          </w:p>
        </w:tc>
        <w:tc>
          <w:tcPr>
            <w:tcW w:w="3121" w:type="dxa"/>
            <w:hideMark/>
          </w:tcPr>
          <w:p w:rsidR="00F64AB0" w:rsidRPr="00857E15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 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3.6.4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осмотр </w:t>
            </w:r>
            <w:proofErr w:type="spellStart"/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электрощитовых</w:t>
            </w:r>
            <w:proofErr w:type="spellEnd"/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, ВРУ </w:t>
            </w:r>
            <w:proofErr w:type="gramStart"/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вводных</w:t>
            </w:r>
            <w:proofErr w:type="gramEnd"/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месяц </w:t>
            </w:r>
          </w:p>
        </w:tc>
        <w:tc>
          <w:tcPr>
            <w:tcW w:w="3121" w:type="dxa"/>
            <w:hideMark/>
          </w:tcPr>
          <w:p w:rsidR="00F64AB0" w:rsidRPr="00857E15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 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3.6.5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Замена </w:t>
            </w:r>
            <w:proofErr w:type="spellStart"/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электролампочек</w:t>
            </w:r>
            <w:proofErr w:type="spellEnd"/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 в помещениях МОП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По заявкам </w:t>
            </w:r>
          </w:p>
        </w:tc>
        <w:tc>
          <w:tcPr>
            <w:tcW w:w="3121" w:type="dxa"/>
            <w:hideMark/>
          </w:tcPr>
          <w:p w:rsidR="00F64AB0" w:rsidRPr="00857E15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 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3.6.6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Укрепление и техническое обслуживание выключателей в помещениях МОП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По заявкам </w:t>
            </w:r>
          </w:p>
        </w:tc>
        <w:tc>
          <w:tcPr>
            <w:tcW w:w="3121" w:type="dxa"/>
            <w:hideMark/>
          </w:tcPr>
          <w:p w:rsidR="00F64AB0" w:rsidRPr="00857E15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 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3.6.7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Устранение неисправностей системы освещения МОП, ВРУ, автоматов защиты стояков и питающих линий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По заявкам </w:t>
            </w:r>
          </w:p>
        </w:tc>
        <w:tc>
          <w:tcPr>
            <w:tcW w:w="3121" w:type="dxa"/>
            <w:hideMark/>
          </w:tcPr>
          <w:p w:rsidR="00F64AB0" w:rsidRPr="00857E15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 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3.6.8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Организация проверки заземления оболочки </w:t>
            </w:r>
            <w:proofErr w:type="spellStart"/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электрокабеля</w:t>
            </w:r>
            <w:proofErr w:type="spellEnd"/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, замеров сопротивления изоляции проводов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3 года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Табл.37 «Правила технической эксплуатации электроустановок потребителей»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3.6.9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Снятие показаний общедомовых приборов учета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месяц </w:t>
            </w:r>
          </w:p>
        </w:tc>
        <w:tc>
          <w:tcPr>
            <w:tcW w:w="3121" w:type="dxa"/>
            <w:hideMark/>
          </w:tcPr>
          <w:p w:rsidR="00F64AB0" w:rsidRPr="00150A46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2"/>
                <w:szCs w:val="18"/>
                <w:lang w:eastAsia="ru-RU"/>
              </w:rPr>
              <w:t xml:space="preserve">п.49 постановления Правительства от 23.05.2006 №307 «О порядке предоставления коммунальных услуг гражданам»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3.6.10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Организация проведения поверок и ремонта общедомовых приборов учета электрической энергии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По мере </w:t>
            </w:r>
            <w:proofErr w:type="spellStart"/>
            <w:proofErr w:type="gramStart"/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>необходи</w:t>
            </w:r>
            <w:proofErr w:type="spellEnd"/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>-мости</w:t>
            </w:r>
            <w:proofErr w:type="gramEnd"/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 </w:t>
            </w:r>
          </w:p>
        </w:tc>
        <w:tc>
          <w:tcPr>
            <w:tcW w:w="3121" w:type="dxa"/>
            <w:hideMark/>
          </w:tcPr>
          <w:p w:rsidR="00F64AB0" w:rsidRPr="00857E15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 </w:t>
            </w:r>
          </w:p>
        </w:tc>
      </w:tr>
      <w:tr w:rsidR="00F64AB0" w:rsidRPr="00857E15" w:rsidTr="00401924">
        <w:trPr>
          <w:tblCellSpacing w:w="0" w:type="dxa"/>
        </w:trPr>
        <w:tc>
          <w:tcPr>
            <w:tcW w:w="10918" w:type="dxa"/>
            <w:gridSpan w:val="4"/>
            <w:shd w:val="clear" w:color="auto" w:fill="F0F0F0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8"/>
                <w:lang w:eastAsia="ru-RU"/>
              </w:rPr>
              <w:t>3.7 Техническое обслуживание объектов внешнего благоустройства</w:t>
            </w: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3.7.1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Проведение осмотра и мелкий ремонт объектов внешнего благоустройства (детские игровые и спортивные площадки, скамьи и т.д.), находящихся на земельном участке и относящихся к общему имуществу собственников помещений МКД </w:t>
            </w:r>
          </w:p>
        </w:tc>
        <w:tc>
          <w:tcPr>
            <w:tcW w:w="1842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год и по мере необходимости </w:t>
            </w:r>
          </w:p>
        </w:tc>
        <w:tc>
          <w:tcPr>
            <w:tcW w:w="3121" w:type="dxa"/>
            <w:hideMark/>
          </w:tcPr>
          <w:p w:rsidR="00F64AB0" w:rsidRPr="00857E15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 </w:t>
            </w:r>
          </w:p>
        </w:tc>
      </w:tr>
      <w:tr w:rsidR="00F64AB0" w:rsidRPr="00857E15" w:rsidTr="00401924">
        <w:trPr>
          <w:tblCellSpacing w:w="0" w:type="dxa"/>
        </w:trPr>
        <w:tc>
          <w:tcPr>
            <w:tcW w:w="10918" w:type="dxa"/>
            <w:gridSpan w:val="4"/>
            <w:shd w:val="clear" w:color="auto" w:fill="F0F0F0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8"/>
                <w:lang w:eastAsia="ru-RU"/>
              </w:rPr>
              <w:t>3.8 Текущий и капитальный ремонт</w:t>
            </w: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 –  </w:t>
            </w:r>
          </w:p>
        </w:tc>
      </w:tr>
      <w:tr w:rsidR="00F64AB0" w:rsidRPr="00857E15" w:rsidTr="00401924">
        <w:trPr>
          <w:tblCellSpacing w:w="0" w:type="dxa"/>
        </w:trPr>
        <w:tc>
          <w:tcPr>
            <w:tcW w:w="10918" w:type="dxa"/>
            <w:gridSpan w:val="4"/>
            <w:vAlign w:val="center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перечень работ утверждается на общем собрании собственников помещений с учетом предложений управляющей организации и зависит от технического состояния конструктивных элементов, инженерного оборудования.</w:t>
            </w:r>
          </w:p>
        </w:tc>
      </w:tr>
      <w:tr w:rsidR="00F64AB0" w:rsidRPr="00857E15" w:rsidTr="00401924">
        <w:trPr>
          <w:tblCellSpacing w:w="0" w:type="dxa"/>
        </w:trPr>
        <w:tc>
          <w:tcPr>
            <w:tcW w:w="10918" w:type="dxa"/>
            <w:gridSpan w:val="4"/>
            <w:shd w:val="clear" w:color="auto" w:fill="F0F0F0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8"/>
                <w:lang w:eastAsia="ru-RU"/>
              </w:rPr>
              <w:t>3.9 Аварийно-диспетчерское обслуживание</w:t>
            </w: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3.9.1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Прием заявок диспетчерской службой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По заявкам </w:t>
            </w:r>
          </w:p>
        </w:tc>
        <w:tc>
          <w:tcPr>
            <w:tcW w:w="3121" w:type="dxa"/>
            <w:hideMark/>
          </w:tcPr>
          <w:p w:rsidR="00F64AB0" w:rsidRPr="00857E15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  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3.9.2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Устранение неисправностей аварийного порядка </w:t>
            </w:r>
          </w:p>
        </w:tc>
        <w:tc>
          <w:tcPr>
            <w:tcW w:w="1842" w:type="dxa"/>
            <w:hideMark/>
          </w:tcPr>
          <w:p w:rsidR="00F64AB0" w:rsidRPr="00150A46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По заявкам </w:t>
            </w:r>
          </w:p>
        </w:tc>
        <w:tc>
          <w:tcPr>
            <w:tcW w:w="3121" w:type="dxa"/>
            <w:hideMark/>
          </w:tcPr>
          <w:p w:rsidR="00F64AB0" w:rsidRPr="00857E15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 </w:t>
            </w:r>
          </w:p>
        </w:tc>
      </w:tr>
      <w:tr w:rsidR="00F64AB0" w:rsidRPr="00857E15" w:rsidTr="00401924">
        <w:trPr>
          <w:tblCellSpacing w:w="0" w:type="dxa"/>
        </w:trPr>
        <w:tc>
          <w:tcPr>
            <w:tcW w:w="10918" w:type="dxa"/>
            <w:gridSpan w:val="4"/>
            <w:shd w:val="clear" w:color="auto" w:fill="F0F0F0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8"/>
                <w:lang w:eastAsia="ru-RU"/>
              </w:rPr>
              <w:t>3.10 Обслуживание противопожарной автоматики (в МКД повышенной этажности)</w:t>
            </w: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3.10.1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Обеспечение технического обслуживания системы ППА путем заключения договора со специализированной организацией </w:t>
            </w:r>
          </w:p>
        </w:tc>
        <w:tc>
          <w:tcPr>
            <w:tcW w:w="1842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21" w:type="dxa"/>
            <w:hideMark/>
          </w:tcPr>
          <w:p w:rsidR="00F64AB0" w:rsidRPr="00857E15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 </w:t>
            </w:r>
          </w:p>
        </w:tc>
      </w:tr>
      <w:tr w:rsidR="00F64AB0" w:rsidRPr="00857E15" w:rsidTr="00401924">
        <w:trPr>
          <w:tblCellSpacing w:w="0" w:type="dxa"/>
        </w:trPr>
        <w:tc>
          <w:tcPr>
            <w:tcW w:w="10918" w:type="dxa"/>
            <w:gridSpan w:val="4"/>
            <w:shd w:val="clear" w:color="auto" w:fill="F0F0F0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8"/>
                <w:lang w:eastAsia="ru-RU"/>
              </w:rPr>
              <w:t>3.11 Обслуживание лифтов</w:t>
            </w: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3.11.1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Обеспечение технического обслуживания лифтов, в том числе проведения диагностики лифтового оборудования путем заключения договоров со специализированной организацией </w:t>
            </w:r>
          </w:p>
        </w:tc>
        <w:tc>
          <w:tcPr>
            <w:tcW w:w="1842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  </w:t>
            </w:r>
          </w:p>
        </w:tc>
        <w:tc>
          <w:tcPr>
            <w:tcW w:w="3121" w:type="dxa"/>
            <w:hideMark/>
          </w:tcPr>
          <w:p w:rsidR="00F64AB0" w:rsidRPr="00857E15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  </w:t>
            </w:r>
          </w:p>
        </w:tc>
      </w:tr>
      <w:tr w:rsidR="00F64AB0" w:rsidRPr="00857E15" w:rsidTr="00401924">
        <w:trPr>
          <w:tblCellSpacing w:w="0" w:type="dxa"/>
        </w:trPr>
        <w:tc>
          <w:tcPr>
            <w:tcW w:w="10918" w:type="dxa"/>
            <w:gridSpan w:val="4"/>
            <w:shd w:val="clear" w:color="auto" w:fill="F0F0F0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8"/>
                <w:lang w:eastAsia="ru-RU"/>
              </w:rPr>
              <w:t>3.12 Управление</w:t>
            </w: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3.12.1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Планирование работ по содержанию и ремонту общего имущества дома; планирование финансовых и технических ресурсов; ведение технической документации по МКД; разработка мероприятий по энергосбережению и </w:t>
            </w:r>
            <w:proofErr w:type="spellStart"/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энергоэффективности</w:t>
            </w:r>
            <w:proofErr w:type="spellEnd"/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; проведение мероприятий по обеспечению исполнения стандарта раскрытия информации о деятельности управляющей организации </w:t>
            </w:r>
          </w:p>
        </w:tc>
        <w:tc>
          <w:tcPr>
            <w:tcW w:w="1842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  </w:t>
            </w:r>
          </w:p>
        </w:tc>
        <w:tc>
          <w:tcPr>
            <w:tcW w:w="3121" w:type="dxa"/>
            <w:hideMark/>
          </w:tcPr>
          <w:p w:rsidR="00F64AB0" w:rsidRPr="00857E15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 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3.12.2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Осуществление систематического контроля качества услуг и работ подрядных организаций и исполнения договорных обязательств; проведение оплаты работ и услуг подрядных организаций в соответствии с заключенными договорами </w:t>
            </w:r>
          </w:p>
        </w:tc>
        <w:tc>
          <w:tcPr>
            <w:tcW w:w="1842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21" w:type="dxa"/>
            <w:hideMark/>
          </w:tcPr>
          <w:p w:rsidR="00F64AB0" w:rsidRPr="00857E15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 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3.12.3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Сбор платежей с нанимателей и собственников помещение, в </w:t>
            </w:r>
            <w:proofErr w:type="spellStart"/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т.ч</w:t>
            </w:r>
            <w:proofErr w:type="spellEnd"/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. за коммунальные услуги, подготовка и выдача платежных документов гражданам, взыскание задолженности по оплате ЖКУ </w:t>
            </w:r>
          </w:p>
        </w:tc>
        <w:tc>
          <w:tcPr>
            <w:tcW w:w="1842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150A46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1 раз в месяц </w:t>
            </w:r>
          </w:p>
        </w:tc>
        <w:tc>
          <w:tcPr>
            <w:tcW w:w="3121" w:type="dxa"/>
            <w:hideMark/>
          </w:tcPr>
          <w:p w:rsidR="00F64AB0" w:rsidRPr="00857E15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  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3.12.4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Работа с населением, в </w:t>
            </w:r>
            <w:proofErr w:type="spellStart"/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т.ч</w:t>
            </w:r>
            <w:proofErr w:type="spellEnd"/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. рассмотрение обращений и жалоб по качеству обслуживания </w:t>
            </w:r>
          </w:p>
        </w:tc>
        <w:tc>
          <w:tcPr>
            <w:tcW w:w="1842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21" w:type="dxa"/>
            <w:hideMark/>
          </w:tcPr>
          <w:p w:rsidR="00F64AB0" w:rsidRPr="00857E15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  </w:t>
            </w:r>
          </w:p>
        </w:tc>
      </w:tr>
      <w:tr w:rsidR="00F64AB0" w:rsidRPr="00857E15" w:rsidTr="00401924">
        <w:trPr>
          <w:tblCellSpacing w:w="0" w:type="dxa"/>
        </w:trPr>
        <w:tc>
          <w:tcPr>
            <w:tcW w:w="10918" w:type="dxa"/>
            <w:gridSpan w:val="4"/>
            <w:shd w:val="clear" w:color="auto" w:fill="F0F0F0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8"/>
                <w:lang w:eastAsia="ru-RU"/>
              </w:rPr>
              <w:t>3.13 Услуги паспортного стола</w:t>
            </w: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 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3.13.1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Регистрационный учет граждан </w:t>
            </w:r>
          </w:p>
        </w:tc>
        <w:tc>
          <w:tcPr>
            <w:tcW w:w="1842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21" w:type="dxa"/>
            <w:hideMark/>
          </w:tcPr>
          <w:p w:rsidR="00F64AB0" w:rsidRPr="00857E15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  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3.13.2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Выдача справок гражданам </w:t>
            </w:r>
          </w:p>
        </w:tc>
        <w:tc>
          <w:tcPr>
            <w:tcW w:w="1842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21" w:type="dxa"/>
            <w:hideMark/>
          </w:tcPr>
          <w:p w:rsidR="00F64AB0" w:rsidRPr="00857E15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  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3.13.3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Ведение и хранение документооборота по регистрационному учету </w:t>
            </w:r>
          </w:p>
        </w:tc>
        <w:tc>
          <w:tcPr>
            <w:tcW w:w="1842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21" w:type="dxa"/>
            <w:hideMark/>
          </w:tcPr>
          <w:p w:rsidR="00F64AB0" w:rsidRPr="00857E15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  </w:t>
            </w:r>
          </w:p>
        </w:tc>
      </w:tr>
      <w:tr w:rsidR="00D65AF4" w:rsidRPr="00857E15" w:rsidTr="00703DE6">
        <w:trPr>
          <w:tblCellSpacing w:w="0" w:type="dxa"/>
        </w:trPr>
        <w:tc>
          <w:tcPr>
            <w:tcW w:w="568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3.13.4 </w:t>
            </w:r>
          </w:p>
        </w:tc>
        <w:tc>
          <w:tcPr>
            <w:tcW w:w="5387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 xml:space="preserve">Составление отчетов (для военкомата, УФМНС и т.д.) </w:t>
            </w:r>
          </w:p>
        </w:tc>
        <w:tc>
          <w:tcPr>
            <w:tcW w:w="1842" w:type="dxa"/>
            <w:hideMark/>
          </w:tcPr>
          <w:p w:rsidR="00F64AB0" w:rsidRPr="00857E15" w:rsidRDefault="00F64AB0" w:rsidP="00401924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21" w:type="dxa"/>
            <w:hideMark/>
          </w:tcPr>
          <w:p w:rsidR="00F64AB0" w:rsidRPr="00857E15" w:rsidRDefault="00F64AB0" w:rsidP="00401924">
            <w:pPr>
              <w:spacing w:after="0" w:line="1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</w:pPr>
            <w:r w:rsidRPr="00857E15">
              <w:rPr>
                <w:rFonts w:ascii="Times New Roman" w:eastAsia="Times New Roman" w:hAnsi="Times New Roman" w:cs="Times New Roman"/>
                <w:color w:val="333333"/>
                <w:sz w:val="16"/>
                <w:szCs w:val="18"/>
                <w:lang w:eastAsia="ru-RU"/>
              </w:rPr>
              <w:t>  </w:t>
            </w:r>
          </w:p>
        </w:tc>
      </w:tr>
    </w:tbl>
    <w:p w:rsidR="0094654E" w:rsidRDefault="0094654E" w:rsidP="00361DA6">
      <w:pPr>
        <w:spacing w:after="0" w:line="1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035" w:rsidRPr="0094654E" w:rsidRDefault="0094654E" w:rsidP="00361DA6">
      <w:pPr>
        <w:spacing w:after="0" w:line="140" w:lineRule="exact"/>
        <w:rPr>
          <w:sz w:val="12"/>
        </w:rPr>
      </w:pPr>
      <w:r w:rsidRPr="0094654E">
        <w:rPr>
          <w:rFonts w:ascii="Times New Roman" w:eastAsia="Times New Roman" w:hAnsi="Times New Roman" w:cs="Times New Roman"/>
          <w:sz w:val="16"/>
          <w:szCs w:val="24"/>
          <w:lang w:eastAsia="ru-RU"/>
        </w:rPr>
        <w:t>С</w:t>
      </w:r>
      <w:r w:rsidRPr="0094654E">
        <w:rPr>
          <w:rFonts w:ascii="Times New Roman" w:eastAsia="Times New Roman" w:hAnsi="Times New Roman" w:cs="Times New Roman"/>
          <w:sz w:val="16"/>
          <w:szCs w:val="24"/>
          <w:lang w:eastAsia="ru-RU"/>
        </w:rPr>
        <w:t>тоимость каждого вида работ (услуг) определяется исходя из затрат на материалы, заработной платы рабочих и прочих расходов, необходимых для выполнения каждого  вида работ (услуг)</w:t>
      </w:r>
      <w:r w:rsidRPr="0094654E">
        <w:rPr>
          <w:rFonts w:ascii="Times New Roman" w:eastAsia="Times New Roman" w:hAnsi="Times New Roman" w:cs="Times New Roman"/>
          <w:sz w:val="16"/>
          <w:szCs w:val="24"/>
          <w:lang w:eastAsia="ru-RU"/>
        </w:rPr>
        <w:t>.</w:t>
      </w:r>
      <w:bookmarkStart w:id="0" w:name="_GoBack"/>
      <w:bookmarkEnd w:id="0"/>
    </w:p>
    <w:sectPr w:rsidR="00395035" w:rsidRPr="0094654E" w:rsidSect="008A734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24"/>
    <w:rsid w:val="00014000"/>
    <w:rsid w:val="00150A46"/>
    <w:rsid w:val="002477F6"/>
    <w:rsid w:val="002A1685"/>
    <w:rsid w:val="002E4859"/>
    <w:rsid w:val="00334D24"/>
    <w:rsid w:val="00361DA6"/>
    <w:rsid w:val="00390DB4"/>
    <w:rsid w:val="00395035"/>
    <w:rsid w:val="00401924"/>
    <w:rsid w:val="005646F2"/>
    <w:rsid w:val="00624647"/>
    <w:rsid w:val="00626FBC"/>
    <w:rsid w:val="00664A3C"/>
    <w:rsid w:val="006D4490"/>
    <w:rsid w:val="00703DE6"/>
    <w:rsid w:val="00784EBC"/>
    <w:rsid w:val="00805DF2"/>
    <w:rsid w:val="00857E15"/>
    <w:rsid w:val="00867F71"/>
    <w:rsid w:val="008A7340"/>
    <w:rsid w:val="008D5145"/>
    <w:rsid w:val="0094654E"/>
    <w:rsid w:val="0099036E"/>
    <w:rsid w:val="009C3F02"/>
    <w:rsid w:val="00A07A80"/>
    <w:rsid w:val="00AD1BBD"/>
    <w:rsid w:val="00B249AF"/>
    <w:rsid w:val="00C9440C"/>
    <w:rsid w:val="00D65AF4"/>
    <w:rsid w:val="00D65FD7"/>
    <w:rsid w:val="00DF0F48"/>
    <w:rsid w:val="00E37DA2"/>
    <w:rsid w:val="00E55E3F"/>
    <w:rsid w:val="00F64AB0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D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D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EC00-2F30-4E9C-BE5D-55C9B6E9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Хозина</dc:creator>
  <cp:keywords/>
  <dc:description/>
  <cp:lastModifiedBy>ольга Хозина</cp:lastModifiedBy>
  <cp:revision>28</cp:revision>
  <cp:lastPrinted>2015-04-18T18:15:00Z</cp:lastPrinted>
  <dcterms:created xsi:type="dcterms:W3CDTF">2015-04-17T10:44:00Z</dcterms:created>
  <dcterms:modified xsi:type="dcterms:W3CDTF">2015-05-01T10:53:00Z</dcterms:modified>
</cp:coreProperties>
</file>